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396" w:rsidRPr="00E56443" w:rsidRDefault="00E56443">
      <w:pPr>
        <w:spacing w:after="0"/>
        <w:ind w:left="120"/>
        <w:rPr>
          <w:lang w:val="ru-RU"/>
        </w:rPr>
      </w:pPr>
      <w:bookmarkStart w:id="0" w:name="block-73278913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6121624" cy="8663651"/>
            <wp:effectExtent l="19050" t="0" r="0" b="0"/>
            <wp:docPr id="1" name="Рисунок 1" descr="C:\Users\4\AppData\Local\Temp\Rar$DRa8988.10638\IMG_20250920_1645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\AppData\Local\Temp\Rar$DRa8988.10638\IMG_20250920_1645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364" cy="8666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0"/>
    <w:p w:rsidR="00E56443" w:rsidRDefault="00E5644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56443" w:rsidRDefault="00E5644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65396" w:rsidRPr="00E56443" w:rsidRDefault="004A1349">
      <w:pPr>
        <w:spacing w:after="0" w:line="264" w:lineRule="auto"/>
        <w:ind w:left="120"/>
        <w:jc w:val="both"/>
        <w:rPr>
          <w:lang w:val="ru-RU"/>
        </w:rPr>
      </w:pPr>
      <w:r w:rsidRPr="00E56443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65396" w:rsidRPr="00E56443" w:rsidRDefault="00365396">
      <w:pPr>
        <w:spacing w:after="0" w:line="264" w:lineRule="auto"/>
        <w:ind w:left="120"/>
        <w:jc w:val="both"/>
        <w:rPr>
          <w:lang w:val="ru-RU"/>
        </w:rPr>
      </w:pP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 xml:space="preserve"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</w:t>
      </w:r>
      <w:r w:rsidRPr="00E56443">
        <w:rPr>
          <w:rFonts w:ascii="Times New Roman" w:hAnsi="Times New Roman"/>
          <w:color w:val="000000"/>
          <w:sz w:val="28"/>
          <w:lang w:val="ru-RU"/>
        </w:rPr>
        <w:t>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</w:t>
      </w:r>
      <w:r w:rsidRPr="00E56443">
        <w:rPr>
          <w:rFonts w:ascii="Times New Roman" w:hAnsi="Times New Roman"/>
          <w:color w:val="000000"/>
          <w:sz w:val="28"/>
          <w:lang w:val="ru-RU"/>
        </w:rPr>
        <w:t>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Именно поэтому остро встала необходимость сформировать у обучающихс</w:t>
      </w:r>
      <w:r w:rsidRPr="00E56443">
        <w:rPr>
          <w:rFonts w:ascii="Times New Roman" w:hAnsi="Times New Roman"/>
          <w:color w:val="000000"/>
          <w:sz w:val="28"/>
          <w:lang w:val="ru-RU"/>
        </w:rPr>
        <w:t>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</w:t>
      </w:r>
      <w:r w:rsidRPr="00E56443">
        <w:rPr>
          <w:rFonts w:ascii="Times New Roman" w:hAnsi="Times New Roman"/>
          <w:color w:val="000000"/>
          <w:sz w:val="28"/>
          <w:lang w:val="ru-RU"/>
        </w:rPr>
        <w:t xml:space="preserve">изводить простейшие вероятностные расчёты. 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</w:t>
      </w:r>
      <w:r w:rsidRPr="00E56443">
        <w:rPr>
          <w:rFonts w:ascii="Times New Roman" w:hAnsi="Times New Roman"/>
          <w:color w:val="000000"/>
          <w:sz w:val="28"/>
          <w:lang w:val="ru-RU"/>
        </w:rPr>
        <w:t xml:space="preserve">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</w:t>
      </w:r>
      <w:r w:rsidRPr="00E56443">
        <w:rPr>
          <w:rFonts w:ascii="Times New Roman" w:hAnsi="Times New Roman"/>
          <w:color w:val="000000"/>
          <w:sz w:val="28"/>
          <w:lang w:val="ru-RU"/>
        </w:rPr>
        <w:t>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В соотве</w:t>
      </w:r>
      <w:r w:rsidRPr="00E56443">
        <w:rPr>
          <w:rFonts w:ascii="Times New Roman" w:hAnsi="Times New Roman"/>
          <w:color w:val="000000"/>
          <w:sz w:val="28"/>
          <w:lang w:val="ru-RU"/>
        </w:rPr>
        <w:t>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</w:t>
      </w:r>
      <w:r w:rsidRPr="00E56443">
        <w:rPr>
          <w:rFonts w:ascii="Times New Roman" w:hAnsi="Times New Roman"/>
          <w:color w:val="000000"/>
          <w:sz w:val="28"/>
          <w:lang w:val="ru-RU"/>
        </w:rPr>
        <w:t>ки», «Введение в теорию графов».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</w:t>
      </w:r>
      <w:r w:rsidRPr="00E56443">
        <w:rPr>
          <w:rFonts w:ascii="Times New Roman" w:hAnsi="Times New Roman"/>
          <w:color w:val="000000"/>
          <w:sz w:val="28"/>
          <w:lang w:val="ru-RU"/>
        </w:rPr>
        <w:t xml:space="preserve">бора, представления и анализа данных с использованием статистических характеристик средних и рассеивания. Работая с данными, </w:t>
      </w:r>
      <w:r w:rsidRPr="00E56443">
        <w:rPr>
          <w:rFonts w:ascii="Times New Roman" w:hAnsi="Times New Roman"/>
          <w:color w:val="000000"/>
          <w:sz w:val="28"/>
          <w:lang w:val="ru-RU"/>
        </w:rPr>
        <w:lastRenderedPageBreak/>
        <w:t>обучающиеся учатся считывать и интерпретировать данные, выдвигать, аргументировать и критиковать простейшие гипотезы, размышлять на</w:t>
      </w:r>
      <w:r w:rsidRPr="00E56443">
        <w:rPr>
          <w:rFonts w:ascii="Times New Roman" w:hAnsi="Times New Roman"/>
          <w:color w:val="000000"/>
          <w:sz w:val="28"/>
          <w:lang w:val="ru-RU"/>
        </w:rPr>
        <w:t>д факторами, вызывающими изменчивость, и оценивать их влияние на рассматриваемые величины и процессы.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</w:t>
      </w:r>
      <w:r w:rsidRPr="00E56443">
        <w:rPr>
          <w:rFonts w:ascii="Times New Roman" w:hAnsi="Times New Roman"/>
          <w:color w:val="000000"/>
          <w:sz w:val="28"/>
          <w:lang w:val="ru-RU"/>
        </w:rPr>
        <w:t>тей. Большое значение имеют практические задания, в частности опыты с классическими вероятностными моделями.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</w:t>
      </w:r>
      <w:r w:rsidRPr="00E56443">
        <w:rPr>
          <w:rFonts w:ascii="Times New Roman" w:hAnsi="Times New Roman"/>
          <w:color w:val="000000"/>
          <w:sz w:val="28"/>
          <w:lang w:val="ru-RU"/>
        </w:rPr>
        <w:t>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</w:t>
      </w:r>
      <w:r w:rsidRPr="00E56443">
        <w:rPr>
          <w:rFonts w:ascii="Times New Roman" w:hAnsi="Times New Roman"/>
          <w:color w:val="000000"/>
          <w:sz w:val="28"/>
          <w:lang w:val="ru-RU"/>
        </w:rPr>
        <w:t>еристиках.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В</w:t>
      </w:r>
      <w:r w:rsidRPr="00E56443">
        <w:rPr>
          <w:rFonts w:ascii="Times New Roman" w:hAnsi="Times New Roman"/>
          <w:color w:val="000000"/>
          <w:sz w:val="28"/>
          <w:lang w:val="ru-RU"/>
        </w:rPr>
        <w:t xml:space="preserve">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bookmarkStart w:id="1" w:name="b3c9237e-6172-48ee-b1c7-f6774da89513"/>
      <w:r w:rsidRPr="00E56443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</w:t>
      </w:r>
      <w:r w:rsidRPr="00E56443">
        <w:rPr>
          <w:rFonts w:ascii="Times New Roman" w:hAnsi="Times New Roman"/>
          <w:color w:val="000000"/>
          <w:sz w:val="28"/>
          <w:lang w:val="ru-RU"/>
        </w:rPr>
        <w:t>стика» отводится 102 часа: в 7 классе – 34 часа (1 час в неделю), в 8 классе – 34 часа (1 час в неделю), в 9 классе – 34 часа (1 час в неделю).</w:t>
      </w:r>
      <w:bookmarkEnd w:id="1"/>
    </w:p>
    <w:p w:rsidR="00365396" w:rsidRPr="00E56443" w:rsidRDefault="00365396">
      <w:pPr>
        <w:rPr>
          <w:lang w:val="ru-RU"/>
        </w:rPr>
        <w:sectPr w:rsidR="00365396" w:rsidRPr="00E56443" w:rsidSect="00E56443">
          <w:pgSz w:w="11906" w:h="16383"/>
          <w:pgMar w:top="1134" w:right="850" w:bottom="1134" w:left="993" w:header="720" w:footer="720" w:gutter="0"/>
          <w:cols w:space="720"/>
        </w:sectPr>
      </w:pPr>
      <w:bookmarkStart w:id="2" w:name="block-73278912"/>
    </w:p>
    <w:bookmarkEnd w:id="2"/>
    <w:p w:rsidR="00365396" w:rsidRPr="00E56443" w:rsidRDefault="004A1349">
      <w:pPr>
        <w:spacing w:after="0" w:line="264" w:lineRule="auto"/>
        <w:ind w:left="120"/>
        <w:jc w:val="both"/>
        <w:rPr>
          <w:lang w:val="ru-RU"/>
        </w:rPr>
      </w:pPr>
      <w:r w:rsidRPr="00E5644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65396" w:rsidRPr="00E56443" w:rsidRDefault="00365396">
      <w:pPr>
        <w:spacing w:after="0" w:line="264" w:lineRule="auto"/>
        <w:ind w:left="120"/>
        <w:jc w:val="both"/>
        <w:rPr>
          <w:lang w:val="ru-RU"/>
        </w:rPr>
      </w:pPr>
    </w:p>
    <w:p w:rsidR="00365396" w:rsidRPr="00E56443" w:rsidRDefault="004A1349">
      <w:pPr>
        <w:spacing w:after="0" w:line="264" w:lineRule="auto"/>
        <w:ind w:left="120"/>
        <w:jc w:val="both"/>
        <w:rPr>
          <w:lang w:val="ru-RU"/>
        </w:rPr>
      </w:pPr>
      <w:r w:rsidRPr="00E5644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65396" w:rsidRPr="00E56443" w:rsidRDefault="00365396">
      <w:pPr>
        <w:spacing w:after="0" w:line="264" w:lineRule="auto"/>
        <w:ind w:left="120"/>
        <w:jc w:val="both"/>
        <w:rPr>
          <w:lang w:val="ru-RU"/>
        </w:rPr>
      </w:pP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</w:t>
      </w:r>
      <w:r w:rsidRPr="00E56443">
        <w:rPr>
          <w:rFonts w:ascii="Times New Roman" w:hAnsi="Times New Roman"/>
          <w:color w:val="000000"/>
          <w:sz w:val="28"/>
          <w:lang w:val="ru-RU"/>
        </w:rPr>
        <w:t>. Чтение и построение таблиц, диаграмм, графиков по реальным данным.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</w:t>
      </w:r>
      <w:r w:rsidRPr="00E56443">
        <w:rPr>
          <w:rFonts w:ascii="Times New Roman" w:hAnsi="Times New Roman"/>
          <w:color w:val="000000"/>
          <w:sz w:val="28"/>
          <w:lang w:val="ru-RU"/>
        </w:rPr>
        <w:t>оскости, из отрезка и из дуги окружности.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Испытание. Успех и неудача. </w:t>
      </w:r>
      <w:r w:rsidRPr="00E56443">
        <w:rPr>
          <w:rFonts w:ascii="Times New Roman" w:hAnsi="Times New Roman"/>
          <w:color w:val="000000"/>
          <w:sz w:val="28"/>
          <w:lang w:val="ru-RU"/>
        </w:rPr>
        <w:t>Серия испытаний до первого успеха. Серия испытаний Бернулли. Вероятности событий в серии испытаний Бернулли.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</w:t>
      </w:r>
      <w:r w:rsidRPr="00E56443">
        <w:rPr>
          <w:rFonts w:ascii="Times New Roman" w:hAnsi="Times New Roman"/>
          <w:color w:val="000000"/>
          <w:sz w:val="28"/>
          <w:lang w:val="ru-RU"/>
        </w:rPr>
        <w:t>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</w:t>
      </w:r>
      <w:r w:rsidRPr="00E56443">
        <w:rPr>
          <w:rFonts w:ascii="Times New Roman" w:hAnsi="Times New Roman"/>
          <w:color w:val="000000"/>
          <w:sz w:val="28"/>
          <w:lang w:val="ru-RU"/>
        </w:rPr>
        <w:t>тот. Роль и значение закона больших чисел в природе и обществе.</w:t>
      </w:r>
    </w:p>
    <w:p w:rsidR="00365396" w:rsidRPr="00E56443" w:rsidRDefault="00365396">
      <w:pPr>
        <w:rPr>
          <w:lang w:val="ru-RU"/>
        </w:rPr>
        <w:sectPr w:rsidR="00365396" w:rsidRPr="00E56443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73278908"/>
    </w:p>
    <w:bookmarkEnd w:id="3"/>
    <w:p w:rsidR="00365396" w:rsidRPr="00E56443" w:rsidRDefault="004A1349">
      <w:pPr>
        <w:spacing w:after="0" w:line="264" w:lineRule="auto"/>
        <w:ind w:left="120"/>
        <w:jc w:val="both"/>
        <w:rPr>
          <w:lang w:val="ru-RU"/>
        </w:rPr>
      </w:pPr>
      <w:r w:rsidRPr="00E5644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365396" w:rsidRPr="00E56443" w:rsidRDefault="00365396">
      <w:pPr>
        <w:spacing w:after="0" w:line="264" w:lineRule="auto"/>
        <w:ind w:left="120"/>
        <w:jc w:val="both"/>
        <w:rPr>
          <w:lang w:val="ru-RU"/>
        </w:rPr>
      </w:pPr>
    </w:p>
    <w:p w:rsidR="00365396" w:rsidRPr="00E56443" w:rsidRDefault="004A1349">
      <w:pPr>
        <w:spacing w:after="0" w:line="264" w:lineRule="auto"/>
        <w:ind w:left="120"/>
        <w:jc w:val="both"/>
        <w:rPr>
          <w:lang w:val="ru-RU"/>
        </w:rPr>
      </w:pPr>
      <w:r w:rsidRPr="00E5644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65396" w:rsidRPr="00E56443" w:rsidRDefault="00365396">
      <w:pPr>
        <w:spacing w:after="0" w:line="264" w:lineRule="auto"/>
        <w:ind w:left="120"/>
        <w:jc w:val="both"/>
        <w:rPr>
          <w:lang w:val="ru-RU"/>
        </w:rPr>
      </w:pP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E56443">
        <w:rPr>
          <w:rFonts w:ascii="Times New Roman" w:hAnsi="Times New Roman"/>
          <w:color w:val="000000"/>
          <w:sz w:val="28"/>
          <w:lang w:val="ru-RU"/>
        </w:rPr>
        <w:t xml:space="preserve">освоения </w:t>
      </w:r>
      <w:r w:rsidRPr="00E56443">
        <w:rPr>
          <w:rFonts w:ascii="Times New Roman" w:hAnsi="Times New Roman"/>
          <w:color w:val="000000"/>
          <w:sz w:val="28"/>
          <w:lang w:val="ru-RU"/>
        </w:rPr>
        <w:t>программы учебного курса «Вероятность и статистика» характеризуются: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</w:t>
      </w:r>
      <w:r w:rsidRPr="00E56443">
        <w:rPr>
          <w:rFonts w:ascii="Times New Roman" w:hAnsi="Times New Roman"/>
          <w:color w:val="000000"/>
          <w:sz w:val="28"/>
          <w:lang w:val="ru-RU"/>
        </w:rPr>
        <w:t>олы, к использованию этих достижений в других науках и прикладных сферах;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</w:t>
      </w:r>
      <w:r w:rsidRPr="00E56443">
        <w:rPr>
          <w:rFonts w:ascii="Times New Roman" w:hAnsi="Times New Roman"/>
          <w:color w:val="000000"/>
          <w:sz w:val="28"/>
          <w:lang w:val="ru-RU"/>
        </w:rPr>
        <w:t>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 xml:space="preserve"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</w:t>
      </w:r>
      <w:r w:rsidRPr="00E56443">
        <w:rPr>
          <w:rFonts w:ascii="Times New Roman" w:hAnsi="Times New Roman"/>
          <w:color w:val="000000"/>
          <w:sz w:val="28"/>
          <w:lang w:val="ru-RU"/>
        </w:rPr>
        <w:t>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</w:t>
      </w:r>
      <w:r w:rsidRPr="00E56443">
        <w:rPr>
          <w:rFonts w:ascii="Times New Roman" w:hAnsi="Times New Roman"/>
          <w:color w:val="000000"/>
          <w:sz w:val="28"/>
          <w:lang w:val="ru-RU"/>
        </w:rPr>
        <w:t>ектов, задач, решений, рассуждений, умению видеть математические закономерности в искусстве;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</w:t>
      </w:r>
      <w:r w:rsidRPr="00E56443">
        <w:rPr>
          <w:rFonts w:ascii="Times New Roman" w:hAnsi="Times New Roman"/>
          <w:color w:val="000000"/>
          <w:sz w:val="28"/>
          <w:lang w:val="ru-RU"/>
        </w:rPr>
        <w:t>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</w:t>
      </w:r>
      <w:r w:rsidRPr="00E56443">
        <w:rPr>
          <w:rFonts w:ascii="Times New Roman" w:hAnsi="Times New Roman"/>
          <w:color w:val="000000"/>
          <w:sz w:val="28"/>
          <w:lang w:val="ru-RU"/>
        </w:rPr>
        <w:t>довательской деятельности;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</w:t>
      </w:r>
      <w:r w:rsidRPr="00E56443">
        <w:rPr>
          <w:rFonts w:ascii="Times New Roman" w:hAnsi="Times New Roman"/>
          <w:color w:val="000000"/>
          <w:sz w:val="28"/>
          <w:lang w:val="ru-RU"/>
        </w:rPr>
        <w:t>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</w:t>
      </w:r>
      <w:r w:rsidRPr="00E56443">
        <w:rPr>
          <w:rFonts w:ascii="Times New Roman" w:hAnsi="Times New Roman"/>
          <w:color w:val="000000"/>
          <w:sz w:val="28"/>
          <w:lang w:val="ru-RU"/>
        </w:rPr>
        <w:t>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</w:t>
      </w:r>
      <w:r w:rsidRPr="00E56443">
        <w:rPr>
          <w:rFonts w:ascii="Times New Roman" w:hAnsi="Times New Roman"/>
          <w:b/>
          <w:color w:val="000000"/>
          <w:sz w:val="28"/>
          <w:lang w:val="ru-RU"/>
        </w:rPr>
        <w:t xml:space="preserve"> среды: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</w:t>
      </w:r>
      <w:r w:rsidRPr="00E56443">
        <w:rPr>
          <w:rFonts w:ascii="Times New Roman" w:hAnsi="Times New Roman"/>
          <w:color w:val="000000"/>
          <w:sz w:val="28"/>
          <w:lang w:val="ru-RU"/>
        </w:rPr>
        <w:t xml:space="preserve"> других;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 xml:space="preserve">способностью </w:t>
      </w:r>
      <w:r w:rsidRPr="00E56443">
        <w:rPr>
          <w:rFonts w:ascii="Times New Roman" w:hAnsi="Times New Roman"/>
          <w:color w:val="000000"/>
          <w:sz w:val="28"/>
          <w:lang w:val="ru-RU"/>
        </w:rPr>
        <w:t>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365396" w:rsidRPr="00E56443" w:rsidRDefault="0036539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65396" w:rsidRPr="00E56443" w:rsidRDefault="0036539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65396" w:rsidRPr="00E56443" w:rsidRDefault="0036539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65396" w:rsidRPr="00E56443" w:rsidRDefault="0036539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65396" w:rsidRPr="00E56443" w:rsidRDefault="0036539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65396" w:rsidRPr="00E56443" w:rsidRDefault="0036539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65396" w:rsidRPr="00E56443" w:rsidRDefault="004A1349">
      <w:pPr>
        <w:spacing w:after="0" w:line="264" w:lineRule="auto"/>
        <w:ind w:left="120"/>
        <w:jc w:val="both"/>
        <w:rPr>
          <w:lang w:val="ru-RU"/>
        </w:rPr>
      </w:pPr>
      <w:r w:rsidRPr="00E5644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65396" w:rsidRPr="00E56443" w:rsidRDefault="00365396">
      <w:pPr>
        <w:spacing w:after="0" w:line="264" w:lineRule="auto"/>
        <w:ind w:left="120"/>
        <w:jc w:val="both"/>
        <w:rPr>
          <w:lang w:val="ru-RU"/>
        </w:rPr>
      </w:pPr>
    </w:p>
    <w:p w:rsidR="00365396" w:rsidRPr="00E56443" w:rsidRDefault="004A1349">
      <w:pPr>
        <w:spacing w:after="0" w:line="264" w:lineRule="auto"/>
        <w:ind w:left="120"/>
        <w:jc w:val="both"/>
        <w:rPr>
          <w:lang w:val="ru-RU"/>
        </w:rPr>
      </w:pPr>
      <w:r w:rsidRPr="00E56443">
        <w:rPr>
          <w:rFonts w:ascii="Times New Roman" w:hAnsi="Times New Roman"/>
          <w:b/>
          <w:color w:val="000000"/>
          <w:sz w:val="28"/>
          <w:lang w:val="ru-RU"/>
        </w:rPr>
        <w:t xml:space="preserve">Познавательные </w:t>
      </w:r>
      <w:r w:rsidRPr="00E56443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365396" w:rsidRPr="00E56443" w:rsidRDefault="00365396">
      <w:pPr>
        <w:spacing w:after="0" w:line="264" w:lineRule="auto"/>
        <w:ind w:left="120"/>
        <w:jc w:val="both"/>
        <w:rPr>
          <w:lang w:val="ru-RU"/>
        </w:rPr>
      </w:pPr>
    </w:p>
    <w:p w:rsidR="00365396" w:rsidRDefault="004A134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365396" w:rsidRPr="00E56443" w:rsidRDefault="004A134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</w:t>
      </w:r>
      <w:r w:rsidRPr="00E564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классификации, </w:t>
      </w:r>
      <w:r w:rsidRPr="00E56443">
        <w:rPr>
          <w:rFonts w:ascii="Times New Roman" w:hAnsi="Times New Roman"/>
          <w:color w:val="000000"/>
          <w:sz w:val="28"/>
          <w:lang w:val="ru-RU"/>
        </w:rPr>
        <w:t>основания для обобщения и сравнения, критерии проводимого анализа;</w:t>
      </w:r>
    </w:p>
    <w:p w:rsidR="00365396" w:rsidRPr="00E56443" w:rsidRDefault="004A134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365396" w:rsidRPr="00E56443" w:rsidRDefault="004A134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</w:t>
      </w:r>
      <w:r w:rsidRPr="00E56443">
        <w:rPr>
          <w:rFonts w:ascii="Times New Roman" w:hAnsi="Times New Roman"/>
          <w:color w:val="000000"/>
          <w:sz w:val="28"/>
          <w:lang w:val="ru-RU"/>
        </w:rPr>
        <w:t>чия в фактах, данных, наблюдениях и утверждениях, предлагать критерии для выявления закономерностей и противоречий;</w:t>
      </w:r>
    </w:p>
    <w:p w:rsidR="00365396" w:rsidRPr="00E56443" w:rsidRDefault="004A134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65396" w:rsidRPr="00E56443" w:rsidRDefault="004A134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</w:t>
      </w:r>
      <w:r w:rsidRPr="00E56443">
        <w:rPr>
          <w:rFonts w:ascii="Times New Roman" w:hAnsi="Times New Roman"/>
          <w:color w:val="000000"/>
          <w:sz w:val="28"/>
          <w:lang w:val="ru-RU"/>
        </w:rPr>
        <w:t>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365396" w:rsidRPr="00E56443" w:rsidRDefault="004A134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 xml:space="preserve">выбирать способ решения учебной </w:t>
      </w:r>
      <w:r w:rsidRPr="00E56443">
        <w:rPr>
          <w:rFonts w:ascii="Times New Roman" w:hAnsi="Times New Roman"/>
          <w:color w:val="000000"/>
          <w:sz w:val="28"/>
          <w:lang w:val="ru-RU"/>
        </w:rPr>
        <w:t>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65396" w:rsidRDefault="004A134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365396" w:rsidRPr="00E56443" w:rsidRDefault="004A134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</w:t>
      </w:r>
      <w:r w:rsidRPr="00E56443">
        <w:rPr>
          <w:rFonts w:ascii="Times New Roman" w:hAnsi="Times New Roman"/>
          <w:color w:val="000000"/>
          <w:sz w:val="28"/>
          <w:lang w:val="ru-RU"/>
        </w:rPr>
        <w:t>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365396" w:rsidRPr="00E56443" w:rsidRDefault="004A134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</w:t>
      </w:r>
      <w:r w:rsidRPr="00E56443">
        <w:rPr>
          <w:rFonts w:ascii="Times New Roman" w:hAnsi="Times New Roman"/>
          <w:color w:val="000000"/>
          <w:sz w:val="28"/>
          <w:lang w:val="ru-RU"/>
        </w:rPr>
        <w:t xml:space="preserve"> математического объекта, зависимостей объектов между собой;</w:t>
      </w:r>
    </w:p>
    <w:p w:rsidR="00365396" w:rsidRPr="00E56443" w:rsidRDefault="004A134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65396" w:rsidRPr="00E56443" w:rsidRDefault="004A134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прогнозировать возможное</w:t>
      </w:r>
      <w:r w:rsidRPr="00E56443">
        <w:rPr>
          <w:rFonts w:ascii="Times New Roman" w:hAnsi="Times New Roman"/>
          <w:color w:val="000000"/>
          <w:sz w:val="28"/>
          <w:lang w:val="ru-RU"/>
        </w:rPr>
        <w:t xml:space="preserve"> развитие процесса, а также выдвигать предположения о его развитии в новых условиях.</w:t>
      </w:r>
    </w:p>
    <w:p w:rsidR="00365396" w:rsidRDefault="004A134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65396" w:rsidRPr="00E56443" w:rsidRDefault="004A134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365396" w:rsidRPr="00E56443" w:rsidRDefault="004A134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</w:t>
      </w:r>
      <w:r w:rsidRPr="00E56443">
        <w:rPr>
          <w:rFonts w:ascii="Times New Roman" w:hAnsi="Times New Roman"/>
          <w:color w:val="000000"/>
          <w:sz w:val="28"/>
          <w:lang w:val="ru-RU"/>
        </w:rPr>
        <w:t>вать информацию различных видов и форм представления;</w:t>
      </w:r>
    </w:p>
    <w:p w:rsidR="00365396" w:rsidRPr="00E56443" w:rsidRDefault="004A134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365396" w:rsidRPr="00E56443" w:rsidRDefault="004A134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надёжность информации по критериям, предложенным учителем или </w:t>
      </w:r>
      <w:r w:rsidRPr="00E56443">
        <w:rPr>
          <w:rFonts w:ascii="Times New Roman" w:hAnsi="Times New Roman"/>
          <w:color w:val="000000"/>
          <w:sz w:val="28"/>
          <w:lang w:val="ru-RU"/>
        </w:rPr>
        <w:t>сформулированным самостоятельно.</w:t>
      </w:r>
    </w:p>
    <w:p w:rsidR="00365396" w:rsidRDefault="004A134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365396" w:rsidRPr="00E56443" w:rsidRDefault="004A134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</w:t>
      </w:r>
      <w:r w:rsidRPr="00E56443">
        <w:rPr>
          <w:rFonts w:ascii="Times New Roman" w:hAnsi="Times New Roman"/>
          <w:color w:val="000000"/>
          <w:sz w:val="28"/>
          <w:lang w:val="ru-RU"/>
        </w:rPr>
        <w:t>ения по ходу решения задачи, комментировать полученный результат;</w:t>
      </w:r>
    </w:p>
    <w:p w:rsidR="00365396" w:rsidRPr="00E56443" w:rsidRDefault="004A134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</w:t>
      </w:r>
      <w:r w:rsidRPr="00E56443">
        <w:rPr>
          <w:rFonts w:ascii="Times New Roman" w:hAnsi="Times New Roman"/>
          <w:color w:val="000000"/>
          <w:sz w:val="28"/>
          <w:lang w:val="ru-RU"/>
        </w:rPr>
        <w:t>тников диалога, обнаруживать различие и сходство позиций, в корректной форме формулировать разногласия, свои возражения;</w:t>
      </w:r>
    </w:p>
    <w:p w:rsidR="00365396" w:rsidRPr="00E56443" w:rsidRDefault="004A134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решения задачи, эксперимента, исследования, проекта, самостоятельно выбирать формат выступления с учётом задач </w:t>
      </w:r>
      <w:r w:rsidRPr="00E56443">
        <w:rPr>
          <w:rFonts w:ascii="Times New Roman" w:hAnsi="Times New Roman"/>
          <w:color w:val="000000"/>
          <w:sz w:val="28"/>
          <w:lang w:val="ru-RU"/>
        </w:rPr>
        <w:t>презентации и особенностей аудитории;</w:t>
      </w:r>
    </w:p>
    <w:p w:rsidR="00365396" w:rsidRPr="00E56443" w:rsidRDefault="004A134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365396" w:rsidRPr="00E56443" w:rsidRDefault="004A134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</w:t>
      </w:r>
      <w:r w:rsidRPr="00E56443">
        <w:rPr>
          <w:rFonts w:ascii="Times New Roman" w:hAnsi="Times New Roman"/>
          <w:color w:val="000000"/>
          <w:sz w:val="28"/>
          <w:lang w:val="ru-RU"/>
        </w:rPr>
        <w:t>от, договариваться, обсуждать процесс и результат работы, обобщать мнения нескольких людей;</w:t>
      </w:r>
    </w:p>
    <w:p w:rsidR="00365396" w:rsidRPr="00E56443" w:rsidRDefault="004A134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</w:t>
      </w:r>
      <w:r w:rsidRPr="00E56443">
        <w:rPr>
          <w:rFonts w:ascii="Times New Roman" w:hAnsi="Times New Roman"/>
          <w:color w:val="000000"/>
          <w:sz w:val="28"/>
          <w:lang w:val="ru-RU"/>
        </w:rPr>
        <w:t>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65396" w:rsidRPr="00E56443" w:rsidRDefault="00365396">
      <w:pPr>
        <w:spacing w:after="0" w:line="264" w:lineRule="auto"/>
        <w:ind w:left="120"/>
        <w:jc w:val="both"/>
        <w:rPr>
          <w:lang w:val="ru-RU"/>
        </w:rPr>
      </w:pPr>
    </w:p>
    <w:p w:rsidR="00365396" w:rsidRPr="00E56443" w:rsidRDefault="004A1349">
      <w:pPr>
        <w:spacing w:after="0" w:line="264" w:lineRule="auto"/>
        <w:ind w:left="120"/>
        <w:jc w:val="both"/>
        <w:rPr>
          <w:lang w:val="ru-RU"/>
        </w:rPr>
      </w:pPr>
      <w:r w:rsidRPr="00E5644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65396" w:rsidRPr="00E56443" w:rsidRDefault="00365396">
      <w:pPr>
        <w:spacing w:after="0" w:line="264" w:lineRule="auto"/>
        <w:ind w:left="120"/>
        <w:jc w:val="both"/>
        <w:rPr>
          <w:lang w:val="ru-RU"/>
        </w:rPr>
      </w:pPr>
    </w:p>
    <w:p w:rsidR="00365396" w:rsidRPr="00E56443" w:rsidRDefault="004A1349">
      <w:pPr>
        <w:spacing w:after="0" w:line="264" w:lineRule="auto"/>
        <w:ind w:left="120"/>
        <w:jc w:val="both"/>
        <w:rPr>
          <w:lang w:val="ru-RU"/>
        </w:rPr>
      </w:pPr>
      <w:r w:rsidRPr="00E5644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65396" w:rsidRPr="00E56443" w:rsidRDefault="004A134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</w:t>
      </w:r>
      <w:r w:rsidRPr="00E56443">
        <w:rPr>
          <w:rFonts w:ascii="Times New Roman" w:hAnsi="Times New Roman"/>
          <w:color w:val="000000"/>
          <w:sz w:val="28"/>
          <w:lang w:val="ru-RU"/>
        </w:rPr>
        <w:t>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65396" w:rsidRDefault="004A134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365396" w:rsidRPr="00E56443" w:rsidRDefault="004A134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самопроверки, самоконтроля процесса и </w:t>
      </w:r>
      <w:r w:rsidRPr="00E56443">
        <w:rPr>
          <w:rFonts w:ascii="Times New Roman" w:hAnsi="Times New Roman"/>
          <w:color w:val="000000"/>
          <w:sz w:val="28"/>
          <w:lang w:val="ru-RU"/>
        </w:rPr>
        <w:t>результата решения математической задачи;</w:t>
      </w:r>
    </w:p>
    <w:p w:rsidR="00365396" w:rsidRPr="00E56443" w:rsidRDefault="004A134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365396" w:rsidRPr="00E56443" w:rsidRDefault="004A134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деятель</w:t>
      </w:r>
      <w:r w:rsidRPr="00E56443">
        <w:rPr>
          <w:rFonts w:ascii="Times New Roman" w:hAnsi="Times New Roman"/>
          <w:color w:val="000000"/>
          <w:sz w:val="28"/>
          <w:lang w:val="ru-RU"/>
        </w:rPr>
        <w:t>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365396" w:rsidRPr="00E56443" w:rsidRDefault="00365396">
      <w:pPr>
        <w:spacing w:after="0" w:line="264" w:lineRule="auto"/>
        <w:ind w:left="120"/>
        <w:jc w:val="both"/>
        <w:rPr>
          <w:lang w:val="ru-RU"/>
        </w:rPr>
      </w:pPr>
    </w:p>
    <w:p w:rsidR="00365396" w:rsidRPr="00E56443" w:rsidRDefault="0036539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65396" w:rsidRPr="00E56443" w:rsidRDefault="0036539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65396" w:rsidRPr="00E56443" w:rsidRDefault="0036539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65396" w:rsidRPr="00E56443" w:rsidRDefault="0036539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65396" w:rsidRPr="00E56443" w:rsidRDefault="004A1349">
      <w:pPr>
        <w:spacing w:after="0" w:line="264" w:lineRule="auto"/>
        <w:ind w:left="120"/>
        <w:jc w:val="both"/>
        <w:rPr>
          <w:lang w:val="ru-RU"/>
        </w:rPr>
      </w:pPr>
      <w:r w:rsidRPr="00E5644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65396" w:rsidRPr="00E56443" w:rsidRDefault="00365396">
      <w:pPr>
        <w:spacing w:after="0" w:line="264" w:lineRule="auto"/>
        <w:ind w:left="120"/>
        <w:jc w:val="both"/>
        <w:rPr>
          <w:lang w:val="ru-RU"/>
        </w:rPr>
      </w:pP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bookmarkStart w:id="4" w:name="_Toc124426249"/>
      <w:bookmarkEnd w:id="4"/>
      <w:r w:rsidRPr="00E5644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56443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E5644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Решать задачи организованным перебором вариантов, а также с использованием комбинаторных</w:t>
      </w:r>
      <w:r w:rsidRPr="00E56443">
        <w:rPr>
          <w:rFonts w:ascii="Times New Roman" w:hAnsi="Times New Roman"/>
          <w:color w:val="000000"/>
          <w:sz w:val="28"/>
          <w:lang w:val="ru-RU"/>
        </w:rPr>
        <w:t xml:space="preserve"> правил и методов.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</w:t>
      </w:r>
      <w:r w:rsidRPr="00E56443">
        <w:rPr>
          <w:rFonts w:ascii="Times New Roman" w:hAnsi="Times New Roman"/>
          <w:color w:val="000000"/>
          <w:sz w:val="28"/>
          <w:lang w:val="ru-RU"/>
        </w:rPr>
        <w:t>остей.</w:t>
      </w:r>
    </w:p>
    <w:p w:rsidR="00365396" w:rsidRPr="00E56443" w:rsidRDefault="004A1349">
      <w:pPr>
        <w:spacing w:after="0" w:line="264" w:lineRule="auto"/>
        <w:ind w:firstLine="600"/>
        <w:jc w:val="both"/>
        <w:rPr>
          <w:lang w:val="ru-RU"/>
        </w:rPr>
      </w:pPr>
      <w:r w:rsidRPr="00E56443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365396" w:rsidRPr="00E56443" w:rsidRDefault="00365396">
      <w:pPr>
        <w:rPr>
          <w:lang w:val="ru-RU"/>
        </w:rPr>
        <w:sectPr w:rsidR="00365396" w:rsidRPr="00E56443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73278909"/>
    </w:p>
    <w:bookmarkEnd w:id="5"/>
    <w:p w:rsidR="00365396" w:rsidRDefault="004A1349">
      <w:pPr>
        <w:spacing w:after="0"/>
        <w:ind w:left="120"/>
      </w:pPr>
      <w:r w:rsidRPr="00E5644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65396" w:rsidRDefault="004A134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2"/>
        <w:gridCol w:w="4531"/>
        <w:gridCol w:w="1598"/>
        <w:gridCol w:w="1843"/>
        <w:gridCol w:w="1912"/>
        <w:gridCol w:w="2826"/>
      </w:tblGrid>
      <w:tr w:rsidR="00365396">
        <w:trPr>
          <w:trHeight w:val="144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5396" w:rsidRDefault="0036539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65396" w:rsidRDefault="003653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65396" w:rsidRDefault="00365396">
            <w:pPr>
              <w:spacing w:after="0"/>
              <w:ind w:left="135"/>
            </w:pPr>
          </w:p>
        </w:tc>
      </w:tr>
      <w:tr w:rsidR="00365396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5396" w:rsidRDefault="003653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5396" w:rsidRDefault="0036539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65396" w:rsidRDefault="0036539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65396" w:rsidRDefault="0036539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65396" w:rsidRDefault="003653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5396" w:rsidRDefault="00365396"/>
        </w:tc>
      </w:tr>
      <w:tr w:rsidR="00365396" w:rsidRPr="00E56443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Элементы </w:t>
            </w:r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Испытания </w:t>
            </w:r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65396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5396" w:rsidRDefault="00365396"/>
        </w:tc>
      </w:tr>
    </w:tbl>
    <w:p w:rsidR="00365396" w:rsidRDefault="00365396">
      <w:pPr>
        <w:sectPr w:rsidR="003653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5396" w:rsidRDefault="00365396">
      <w:pPr>
        <w:sectPr w:rsidR="00365396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73278910"/>
    </w:p>
    <w:p w:rsidR="00365396" w:rsidRDefault="004A1349">
      <w:pPr>
        <w:spacing w:after="0"/>
        <w:ind w:left="120"/>
      </w:pPr>
      <w:bookmarkStart w:id="7" w:name="block-73278911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65396" w:rsidRDefault="004A134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3860"/>
        <w:gridCol w:w="1244"/>
        <w:gridCol w:w="1843"/>
        <w:gridCol w:w="1912"/>
        <w:gridCol w:w="1349"/>
        <w:gridCol w:w="2839"/>
      </w:tblGrid>
      <w:tr w:rsidR="00365396">
        <w:trPr>
          <w:trHeight w:val="144"/>
          <w:tblCellSpacing w:w="0" w:type="dxa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5396" w:rsidRDefault="0036539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65396" w:rsidRDefault="003653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65396" w:rsidRDefault="00365396">
            <w:pPr>
              <w:spacing w:after="0"/>
              <w:ind w:left="135"/>
            </w:pPr>
          </w:p>
        </w:tc>
      </w:tr>
      <w:tr w:rsidR="00365396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5396" w:rsidRDefault="003653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5396" w:rsidRDefault="00365396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65396" w:rsidRDefault="00365396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65396" w:rsidRDefault="00365396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65396" w:rsidRDefault="003653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5396" w:rsidRDefault="003653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5396" w:rsidRDefault="00365396"/>
        </w:tc>
      </w:tr>
      <w:tr w:rsidR="00365396" w:rsidRPr="00E56443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65396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</w:tr>
      <w:tr w:rsidR="00365396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вероятность. 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фигуры на 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365396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Испытания 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закона </w:t>
            </w:r>
            <w:r>
              <w:rPr>
                <w:rFonts w:ascii="Times New Roman" w:hAnsi="Times New Roman"/>
                <w:color w:val="000000"/>
                <w:sz w:val="24"/>
              </w:rPr>
              <w:t>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65396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65396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65396" w:rsidRDefault="00365396">
            <w:pPr>
              <w:spacing w:after="0"/>
              <w:ind w:left="135"/>
            </w:pPr>
          </w:p>
        </w:tc>
      </w:tr>
      <w:tr w:rsidR="00365396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5396" w:rsidRDefault="00365396"/>
        </w:tc>
      </w:tr>
    </w:tbl>
    <w:p w:rsidR="00365396" w:rsidRDefault="00365396">
      <w:pPr>
        <w:sectPr w:rsidR="00365396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:rsidR="00365396" w:rsidRDefault="00365396">
      <w:pPr>
        <w:spacing w:after="0"/>
        <w:ind w:left="120"/>
      </w:pPr>
    </w:p>
    <w:p w:rsidR="00365396" w:rsidRDefault="004A134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365396" w:rsidRDefault="00365396">
      <w:pPr>
        <w:spacing w:after="0"/>
        <w:ind w:left="120"/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3"/>
        <w:gridCol w:w="7389"/>
      </w:tblGrid>
      <w:tr w:rsidR="00365396" w:rsidRPr="00E56443">
        <w:trPr>
          <w:trHeight w:val="144"/>
          <w:tblCellSpacing w:w="0" w:type="dxa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272"/>
              <w:rPr>
                <w:lang w:val="ru-RU"/>
              </w:rPr>
            </w:pPr>
            <w:r w:rsidRPr="00E564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365396">
        <w:trPr>
          <w:trHeight w:val="144"/>
          <w:tblCellSpacing w:w="0" w:type="dxa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различных источниках в виде таблиц, диаграмм, графиков, п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редставлять данные в виде таблиц, диаграмм, графиков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описательные характеристики для массивов числовых данных, в том числе 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значения и меры рассеивания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изученных опытах, в том числе в опытах с равновозможны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ми элементарными событиями, в сериях испытаний до первого успеха, в сериях испытаний Бернулли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представление о законе больших чисел как о проявлении закономерности в 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случайной изменчивости и о роли закона больших чисел в природе и обществе</w:t>
            </w:r>
          </w:p>
        </w:tc>
      </w:tr>
    </w:tbl>
    <w:p w:rsidR="00365396" w:rsidRPr="00E56443" w:rsidRDefault="00365396">
      <w:pPr>
        <w:rPr>
          <w:lang w:val="ru-RU"/>
        </w:rPr>
        <w:sectPr w:rsidR="00365396" w:rsidRPr="00E56443">
          <w:pgSz w:w="11906" w:h="16383"/>
          <w:pgMar w:top="1134" w:right="850" w:bottom="1134" w:left="1701" w:header="720" w:footer="720" w:gutter="0"/>
          <w:cols w:space="720"/>
        </w:sectPr>
      </w:pPr>
      <w:bookmarkStart w:id="8" w:name="block-73278917"/>
    </w:p>
    <w:bookmarkEnd w:id="8"/>
    <w:p w:rsidR="00365396" w:rsidRDefault="004A134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365396" w:rsidRDefault="004A134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365396" w:rsidRDefault="00365396">
      <w:pPr>
        <w:spacing w:after="0"/>
        <w:ind w:left="120"/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0"/>
        <w:gridCol w:w="8292"/>
      </w:tblGrid>
      <w:tr w:rsidR="00365396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65396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65396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 w:line="336" w:lineRule="auto"/>
              <w:ind w:left="314"/>
              <w:jc w:val="both"/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графиков, 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интерпретация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и построение таблиц, диаграмм, графиков по реальным данным</w:t>
            </w:r>
          </w:p>
        </w:tc>
      </w:tr>
      <w:tr w:rsidR="00365396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</w:tr>
      <w:tr w:rsidR="00365396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и число сочетаний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Решение задач с использованием комбинаторики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выбор точки из фигуры на плоскости, из отрезка и из дуги окружности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распределение вероятностей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:rsidR="00365396" w:rsidRPr="00E56443" w:rsidRDefault="00365396">
      <w:pPr>
        <w:spacing w:after="0"/>
        <w:ind w:left="120"/>
        <w:rPr>
          <w:lang w:val="ru-RU"/>
        </w:rPr>
      </w:pPr>
    </w:p>
    <w:p w:rsidR="00365396" w:rsidRPr="00E56443" w:rsidRDefault="00365396">
      <w:pPr>
        <w:rPr>
          <w:lang w:val="ru-RU"/>
        </w:rPr>
        <w:sectPr w:rsidR="00365396" w:rsidRPr="00E56443">
          <w:pgSz w:w="11906" w:h="16383"/>
          <w:pgMar w:top="1134" w:right="850" w:bottom="1134" w:left="1701" w:header="720" w:footer="720" w:gutter="0"/>
          <w:cols w:space="720"/>
        </w:sectPr>
      </w:pPr>
      <w:bookmarkStart w:id="9" w:name="block-73278918"/>
    </w:p>
    <w:bookmarkEnd w:id="9"/>
    <w:p w:rsidR="00365396" w:rsidRPr="00E56443" w:rsidRDefault="004A1349">
      <w:pPr>
        <w:spacing w:before="199" w:after="199"/>
        <w:ind w:left="120"/>
        <w:rPr>
          <w:lang w:val="ru-RU"/>
        </w:rPr>
      </w:pPr>
      <w:r w:rsidRPr="00E5644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ОГЭ ПО МАТЕМАТИКЕ ТРЕБОВАНИЯ К РЕЗУЛЬТАТАМ ОСВОЕНИЯ ОСНОВНОЙ ОБРАЗОВАТЕЛЬНОЙ ПРОГРАММЫ ОСНОВНОГО </w:t>
      </w:r>
      <w:r w:rsidRPr="00E56443">
        <w:rPr>
          <w:rFonts w:ascii="Times New Roman" w:hAnsi="Times New Roman"/>
          <w:b/>
          <w:color w:val="000000"/>
          <w:sz w:val="28"/>
          <w:lang w:val="ru-RU"/>
        </w:rPr>
        <w:t>ОБЩЕГО ОБРАЗОВАНИЯ</w:t>
      </w:r>
    </w:p>
    <w:p w:rsidR="00365396" w:rsidRPr="00E56443" w:rsidRDefault="00365396">
      <w:pPr>
        <w:spacing w:after="0"/>
        <w:ind w:left="120"/>
        <w:rPr>
          <w:lang w:val="ru-RU"/>
        </w:rPr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94"/>
        <w:gridCol w:w="7709"/>
      </w:tblGrid>
      <w:tr w:rsidR="00365396" w:rsidRPr="00E56443">
        <w:trPr>
          <w:trHeight w:val="144"/>
          <w:tblCellSpacing w:w="0" w:type="dxa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 w:rsidRPr="00E56443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множество, подмножество, операции 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знакопостоянства, 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промежутки возрастания, 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ценивать правдоподобность полученных результатов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личин с применением изученных свойств фигур и фактов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длина, расстояние, угол (величина угла, синус и 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изображать плоские фигуры и их комбинации, пространственные фигуры от руки, с помощью 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чертёжных 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вые величины в окружающем мире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тории</w:t>
            </w:r>
          </w:p>
        </w:tc>
      </w:tr>
    </w:tbl>
    <w:p w:rsidR="00365396" w:rsidRPr="00E56443" w:rsidRDefault="00365396">
      <w:pPr>
        <w:rPr>
          <w:lang w:val="ru-RU"/>
        </w:rPr>
        <w:sectPr w:rsidR="00365396" w:rsidRPr="00E56443">
          <w:pgSz w:w="11906" w:h="16383"/>
          <w:pgMar w:top="1134" w:right="850" w:bottom="1134" w:left="1701" w:header="720" w:footer="720" w:gutter="0"/>
          <w:cols w:space="720"/>
        </w:sectPr>
      </w:pPr>
      <w:bookmarkStart w:id="10" w:name="block-73278914"/>
    </w:p>
    <w:bookmarkEnd w:id="10"/>
    <w:p w:rsidR="00365396" w:rsidRPr="00E56443" w:rsidRDefault="004A1349">
      <w:pPr>
        <w:spacing w:before="199" w:after="199"/>
        <w:ind w:left="120"/>
        <w:rPr>
          <w:lang w:val="ru-RU"/>
        </w:rPr>
      </w:pPr>
      <w:r w:rsidRPr="00E56443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365396" w:rsidRPr="00E56443" w:rsidRDefault="00365396">
      <w:pPr>
        <w:spacing w:after="0"/>
        <w:ind w:left="120"/>
        <w:rPr>
          <w:lang w:val="ru-RU"/>
        </w:rPr>
      </w:pP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8608"/>
      </w:tblGrid>
      <w:tr w:rsidR="00365396">
        <w:trPr>
          <w:trHeight w:val="144"/>
          <w:tblCellSpacing w:w="0" w:type="dxa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 w:rsidRPr="00E56443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365396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Обыкновенные и десятичные дроби, проценты, 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бесконечные периодические дроби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Приближённые вычисления, правила округления, прикидка и оценка 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результата вычислений</w:t>
            </w:r>
          </w:p>
        </w:tc>
      </w:tr>
      <w:tr w:rsidR="00365396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365396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both"/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365396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365396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365396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365396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both"/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365396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both"/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совокупности неравенств</w:t>
            </w:r>
          </w:p>
        </w:tc>
      </w:tr>
      <w:tr w:rsidR="00365396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365396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365396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jc w:val="both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365396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365396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both"/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</w:t>
            </w: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365396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365396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365396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365396" w:rsidRPr="00E56443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Pr="00E56443" w:rsidRDefault="004A1349">
            <w:pPr>
              <w:spacing w:after="0"/>
              <w:ind w:left="135"/>
              <w:rPr>
                <w:lang w:val="ru-RU"/>
              </w:rPr>
            </w:pPr>
            <w:r w:rsidRPr="00E5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365396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365396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365396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365396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365396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365396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65396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365396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365396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365396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365396">
        <w:trPr>
          <w:trHeight w:val="144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65396" w:rsidRDefault="004A1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365396" w:rsidRDefault="00365396">
      <w:pPr>
        <w:spacing w:after="0"/>
        <w:ind w:left="120"/>
      </w:pPr>
    </w:p>
    <w:p w:rsidR="00365396" w:rsidRDefault="00365396">
      <w:pPr>
        <w:sectPr w:rsidR="00365396">
          <w:pgSz w:w="11906" w:h="16383"/>
          <w:pgMar w:top="1134" w:right="850" w:bottom="1134" w:left="1701" w:header="720" w:footer="720" w:gutter="0"/>
          <w:cols w:space="720"/>
        </w:sectPr>
      </w:pPr>
      <w:bookmarkStart w:id="11" w:name="block-73278915"/>
    </w:p>
    <w:bookmarkEnd w:id="11"/>
    <w:p w:rsidR="00365396" w:rsidRDefault="004A134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65396" w:rsidRDefault="004A134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МАТЕРИАЛЫ ДЛЯ </w:t>
      </w:r>
      <w:r>
        <w:rPr>
          <w:rFonts w:ascii="Times New Roman" w:hAnsi="Times New Roman"/>
          <w:b/>
          <w:color w:val="000000"/>
          <w:sz w:val="28"/>
        </w:rPr>
        <w:t>УЧЕНИКА</w:t>
      </w:r>
    </w:p>
    <w:p w:rsidR="00365396" w:rsidRPr="00E56443" w:rsidRDefault="004A1349">
      <w:pPr>
        <w:spacing w:after="0" w:line="480" w:lineRule="auto"/>
        <w:ind w:left="120"/>
        <w:rPr>
          <w:lang w:val="ru-RU"/>
        </w:rPr>
      </w:pPr>
      <w:bookmarkStart w:id="12" w:name="08f63327-de1a-4627-a256-8545dcca3d8e"/>
      <w:r w:rsidRPr="00E56443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7 - 9-е классы: базовый уровень: учебник: в 2 частях; 1-ое издание Высоцкий И.Р., Ященко И.В.; под редакцией Ященко И.В. Акционерное общество «Издательство «Просвещение»</w:t>
      </w:r>
      <w:bookmarkEnd w:id="12"/>
    </w:p>
    <w:p w:rsidR="00365396" w:rsidRPr="00E56443" w:rsidRDefault="00365396">
      <w:pPr>
        <w:spacing w:after="0" w:line="480" w:lineRule="auto"/>
        <w:ind w:left="120"/>
        <w:rPr>
          <w:lang w:val="ru-RU"/>
        </w:rPr>
      </w:pPr>
    </w:p>
    <w:p w:rsidR="00365396" w:rsidRPr="00E56443" w:rsidRDefault="00365396">
      <w:pPr>
        <w:spacing w:after="0"/>
        <w:ind w:left="120"/>
        <w:rPr>
          <w:lang w:val="ru-RU"/>
        </w:rPr>
      </w:pPr>
    </w:p>
    <w:p w:rsidR="00365396" w:rsidRPr="00E56443" w:rsidRDefault="004A1349">
      <w:pPr>
        <w:spacing w:after="0" w:line="480" w:lineRule="auto"/>
        <w:ind w:left="120"/>
        <w:rPr>
          <w:lang w:val="ru-RU"/>
        </w:rPr>
      </w:pPr>
      <w:r w:rsidRPr="00E5644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65396" w:rsidRPr="00E56443" w:rsidRDefault="00365396">
      <w:pPr>
        <w:spacing w:after="0" w:line="480" w:lineRule="auto"/>
        <w:ind w:left="120"/>
        <w:rPr>
          <w:lang w:val="ru-RU"/>
        </w:rPr>
      </w:pPr>
    </w:p>
    <w:p w:rsidR="00365396" w:rsidRPr="00E56443" w:rsidRDefault="00365396">
      <w:pPr>
        <w:spacing w:after="0"/>
        <w:ind w:left="120"/>
        <w:rPr>
          <w:lang w:val="ru-RU"/>
        </w:rPr>
      </w:pPr>
    </w:p>
    <w:p w:rsidR="00365396" w:rsidRPr="00E56443" w:rsidRDefault="004A1349">
      <w:pPr>
        <w:spacing w:after="0" w:line="480" w:lineRule="auto"/>
        <w:ind w:left="120"/>
        <w:rPr>
          <w:lang w:val="ru-RU"/>
        </w:rPr>
      </w:pPr>
      <w:r w:rsidRPr="00E5644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65396" w:rsidRPr="00E56443" w:rsidRDefault="00365396">
      <w:pPr>
        <w:spacing w:after="0" w:line="480" w:lineRule="auto"/>
        <w:ind w:left="120"/>
        <w:rPr>
          <w:lang w:val="ru-RU"/>
        </w:rPr>
      </w:pPr>
    </w:p>
    <w:p w:rsidR="00365396" w:rsidRPr="00E56443" w:rsidRDefault="00365396">
      <w:pPr>
        <w:rPr>
          <w:lang w:val="ru-RU"/>
        </w:rPr>
        <w:sectPr w:rsidR="00365396" w:rsidRPr="00E56443">
          <w:pgSz w:w="11906" w:h="16383"/>
          <w:pgMar w:top="1134" w:right="850" w:bottom="1134" w:left="1701" w:header="720" w:footer="720" w:gutter="0"/>
          <w:cols w:space="720"/>
        </w:sectPr>
      </w:pPr>
      <w:bookmarkStart w:id="13" w:name="block-73278916"/>
    </w:p>
    <w:p w:rsidR="00365396" w:rsidRPr="00E56443" w:rsidRDefault="00365396">
      <w:pPr>
        <w:rPr>
          <w:lang w:val="ru-RU"/>
        </w:rPr>
      </w:pPr>
      <w:bookmarkStart w:id="14" w:name="_GoBack"/>
      <w:bookmarkEnd w:id="13"/>
      <w:bookmarkEnd w:id="14"/>
    </w:p>
    <w:sectPr w:rsidR="00365396" w:rsidRPr="00E56443" w:rsidSect="00365396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1349" w:rsidRDefault="004A1349">
      <w:pPr>
        <w:spacing w:line="240" w:lineRule="auto"/>
      </w:pPr>
      <w:r>
        <w:separator/>
      </w:r>
    </w:p>
  </w:endnote>
  <w:endnote w:type="continuationSeparator" w:id="1">
    <w:p w:rsidR="004A1349" w:rsidRDefault="004A134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1349" w:rsidRDefault="004A1349">
      <w:pPr>
        <w:spacing w:after="0"/>
      </w:pPr>
      <w:r>
        <w:separator/>
      </w:r>
    </w:p>
  </w:footnote>
  <w:footnote w:type="continuationSeparator" w:id="1">
    <w:p w:rsidR="004A1349" w:rsidRDefault="004A134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5E306ED"/>
    <w:multiLevelType w:val="singleLevel"/>
    <w:tmpl w:val="B5E306ED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1">
    <w:nsid w:val="BF205925"/>
    <w:multiLevelType w:val="singleLevel"/>
    <w:tmpl w:val="BF20592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2">
    <w:nsid w:val="CF092B84"/>
    <w:multiLevelType w:val="singleLevel"/>
    <w:tmpl w:val="CF092B8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3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4">
    <w:nsid w:val="03D62ECE"/>
    <w:multiLevelType w:val="singleLevel"/>
    <w:tmpl w:val="03D62E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5">
    <w:nsid w:val="59ADCABA"/>
    <w:multiLevelType w:val="singleLevel"/>
    <w:tmpl w:val="59ADCA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5396"/>
    <w:rsid w:val="00365396"/>
    <w:rsid w:val="004A1349"/>
    <w:rsid w:val="00E56443"/>
    <w:rsid w:val="3DC67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396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3653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6539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653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6539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365396"/>
    <w:rPr>
      <w:i/>
      <w:iCs/>
    </w:rPr>
  </w:style>
  <w:style w:type="character" w:styleId="a4">
    <w:name w:val="Hyperlink"/>
    <w:basedOn w:val="a0"/>
    <w:uiPriority w:val="99"/>
    <w:unhideWhenUsed/>
    <w:rsid w:val="00365396"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rsid w:val="00365396"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rsid w:val="003653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365396"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rsid w:val="0036539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365396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rsid w:val="0036539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basedOn w:val="a0"/>
    <w:link w:val="a7"/>
    <w:uiPriority w:val="99"/>
    <w:qFormat/>
    <w:rsid w:val="00365396"/>
  </w:style>
  <w:style w:type="character" w:customStyle="1" w:styleId="10">
    <w:name w:val="Заголовок 1 Знак"/>
    <w:basedOn w:val="a0"/>
    <w:link w:val="1"/>
    <w:uiPriority w:val="9"/>
    <w:qFormat/>
    <w:rsid w:val="003653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653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3653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3653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rsid w:val="003653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rsid w:val="003653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Balloon Text"/>
    <w:basedOn w:val="a"/>
    <w:link w:val="af"/>
    <w:uiPriority w:val="99"/>
    <w:semiHidden/>
    <w:unhideWhenUsed/>
    <w:rsid w:val="00E56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56443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a302" TargetMode="External"/><Relationship Id="rId13" Type="http://schemas.openxmlformats.org/officeDocument/2006/relationships/hyperlink" Target="https://m.edsoo.ru/7f41a302" TargetMode="External"/><Relationship Id="rId18" Type="http://schemas.openxmlformats.org/officeDocument/2006/relationships/hyperlink" Target="https://m.edsoo.ru/863f5014" TargetMode="External"/><Relationship Id="rId26" Type="http://schemas.openxmlformats.org/officeDocument/2006/relationships/hyperlink" Target="https://m.edsoo.ru/863f64d2" TargetMode="External"/><Relationship Id="rId39" Type="http://schemas.openxmlformats.org/officeDocument/2006/relationships/hyperlink" Target="https://m.edsoo.ru/863f7e5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63f5a50" TargetMode="External"/><Relationship Id="rId34" Type="http://schemas.openxmlformats.org/officeDocument/2006/relationships/hyperlink" Target="https://m.edsoo.ru/863f7116" TargetMode="External"/><Relationship Id="rId42" Type="http://schemas.openxmlformats.org/officeDocument/2006/relationships/hyperlink" Target="https://m.edsoo.ru/863f8b56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m.edsoo.ru/7f41a302" TargetMode="External"/><Relationship Id="rId17" Type="http://schemas.openxmlformats.org/officeDocument/2006/relationships/hyperlink" Target="https://m.edsoo.ru/863f4e16" TargetMode="External"/><Relationship Id="rId25" Type="http://schemas.openxmlformats.org/officeDocument/2006/relationships/hyperlink" Target="https://m.edsoo.ru/863f6356" TargetMode="External"/><Relationship Id="rId33" Type="http://schemas.openxmlformats.org/officeDocument/2006/relationships/hyperlink" Target="https://m.edsoo.ru/863f7652" TargetMode="External"/><Relationship Id="rId38" Type="http://schemas.openxmlformats.org/officeDocument/2006/relationships/hyperlink" Target="https://m.edsoo.ru/863f7c9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f4e16" TargetMode="External"/><Relationship Id="rId20" Type="http://schemas.openxmlformats.org/officeDocument/2006/relationships/hyperlink" Target="https://m.edsoo.ru/863f5884" TargetMode="External"/><Relationship Id="rId29" Type="http://schemas.openxmlformats.org/officeDocument/2006/relationships/hyperlink" Target="https://m.edsoo.ru/863f6b44" TargetMode="External"/><Relationship Id="rId41" Type="http://schemas.openxmlformats.org/officeDocument/2006/relationships/hyperlink" Target="https://m.edsoo.ru/863f861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a302" TargetMode="External"/><Relationship Id="rId24" Type="http://schemas.openxmlformats.org/officeDocument/2006/relationships/hyperlink" Target="https://m.edsoo.ru/863f6162" TargetMode="External"/><Relationship Id="rId32" Type="http://schemas.openxmlformats.org/officeDocument/2006/relationships/hyperlink" Target="https://m.edsoo.ru/863f72c4" TargetMode="External"/><Relationship Id="rId37" Type="http://schemas.openxmlformats.org/officeDocument/2006/relationships/hyperlink" Target="https://m.edsoo.ru/863f7a4e" TargetMode="External"/><Relationship Id="rId40" Type="http://schemas.openxmlformats.org/officeDocument/2006/relationships/hyperlink" Target="https://m.edsoo.ru/863f840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863f47ea" TargetMode="External"/><Relationship Id="rId23" Type="http://schemas.openxmlformats.org/officeDocument/2006/relationships/hyperlink" Target="https://m.edsoo.ru/863f5e10" TargetMode="External"/><Relationship Id="rId28" Type="http://schemas.openxmlformats.org/officeDocument/2006/relationships/hyperlink" Target="https://m.edsoo.ru/863f67de" TargetMode="External"/><Relationship Id="rId36" Type="http://schemas.openxmlformats.org/officeDocument/2006/relationships/hyperlink" Target="https://m.edsoo.ru/863f893a" TargetMode="External"/><Relationship Id="rId10" Type="http://schemas.openxmlformats.org/officeDocument/2006/relationships/hyperlink" Target="https://m.edsoo.ru/7f41a302" TargetMode="External"/><Relationship Id="rId19" Type="http://schemas.openxmlformats.org/officeDocument/2006/relationships/hyperlink" Target="https://m.edsoo.ru/863f5208" TargetMode="External"/><Relationship Id="rId31" Type="http://schemas.openxmlformats.org/officeDocument/2006/relationships/hyperlink" Target="https://m.edsoo.ru/863f6f86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863f47ea" TargetMode="External"/><Relationship Id="rId22" Type="http://schemas.openxmlformats.org/officeDocument/2006/relationships/hyperlink" Target="https://m.edsoo.ru/863f5bfe" TargetMode="External"/><Relationship Id="rId27" Type="http://schemas.openxmlformats.org/officeDocument/2006/relationships/hyperlink" Target="https://m.edsoo.ru/863f6680" TargetMode="External"/><Relationship Id="rId30" Type="http://schemas.openxmlformats.org/officeDocument/2006/relationships/hyperlink" Target="https://m.edsoo.ru/863f6da6" TargetMode="External"/><Relationship Id="rId35" Type="http://schemas.openxmlformats.org/officeDocument/2006/relationships/hyperlink" Target="https://m.edsoo.ru/863f783c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24</Pages>
  <Words>4688</Words>
  <Characters>26723</Characters>
  <Application>Microsoft Office Word</Application>
  <DocSecurity>0</DocSecurity>
  <Lines>222</Lines>
  <Paragraphs>62</Paragraphs>
  <ScaleCrop>false</ScaleCrop>
  <Company/>
  <LinksUpToDate>false</LinksUpToDate>
  <CharactersWithSpaces>31349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4</cp:lastModifiedBy>
  <cp:revision>2</cp:revision>
  <dcterms:created xsi:type="dcterms:W3CDTF">2025-09-16T18:24:00Z</dcterms:created>
  <dcterms:modified xsi:type="dcterms:W3CDTF">2025-09-20T14:03:00Z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F2B227E95E81418DA3CEAC9E9AA97049_12</vt:lpwstr>
  </property>
</Properties>
</file>